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3CA" w:rsidRPr="007D2D6D" w:rsidRDefault="003B6873" w:rsidP="005933CA">
      <w:pPr>
        <w:jc w:val="center"/>
        <w:rPr>
          <w:rFonts w:ascii="標楷體" w:eastAsia="標楷體" w:hAnsi="標楷體"/>
          <w:b/>
          <w:color w:val="000000" w:themeColor="text1"/>
          <w:sz w:val="32"/>
          <w:szCs w:val="40"/>
        </w:rPr>
      </w:pPr>
      <w:r w:rsidRPr="007D2D6D">
        <w:rPr>
          <w:rFonts w:ascii="標楷體" w:eastAsia="標楷體" w:hAnsi="標楷體" w:hint="eastAsia"/>
          <w:b/>
          <w:color w:val="000000" w:themeColor="text1"/>
          <w:sz w:val="32"/>
          <w:szCs w:val="40"/>
        </w:rPr>
        <w:t>南投品格</w:t>
      </w:r>
      <w:r w:rsidR="005933CA" w:rsidRPr="007D2D6D">
        <w:rPr>
          <w:rFonts w:ascii="標楷體" w:eastAsia="標楷體" w:hAnsi="標楷體" w:hint="eastAsia"/>
          <w:b/>
          <w:color w:val="000000" w:themeColor="text1"/>
          <w:sz w:val="32"/>
          <w:szCs w:val="40"/>
        </w:rPr>
        <w:t>學院</w:t>
      </w:r>
      <w:r w:rsidRPr="007D2D6D">
        <w:rPr>
          <w:rFonts w:ascii="標楷體" w:eastAsia="標楷體" w:hAnsi="標楷體" w:hint="eastAsia"/>
          <w:b/>
          <w:color w:val="000000" w:themeColor="text1"/>
          <w:sz w:val="32"/>
          <w:szCs w:val="40"/>
        </w:rPr>
        <w:t>114學年度第一</w:t>
      </w:r>
      <w:r w:rsidR="005933CA" w:rsidRPr="007D2D6D">
        <w:rPr>
          <w:rFonts w:ascii="標楷體" w:eastAsia="標楷體" w:hAnsi="標楷體" w:hint="eastAsia"/>
          <w:b/>
          <w:color w:val="000000" w:themeColor="text1"/>
          <w:sz w:val="32"/>
          <w:szCs w:val="40"/>
        </w:rPr>
        <w:t>學期</w:t>
      </w:r>
    </w:p>
    <w:p w:rsidR="0079180C" w:rsidRPr="007D2D6D" w:rsidRDefault="005933CA" w:rsidP="005933CA">
      <w:pPr>
        <w:jc w:val="center"/>
        <w:rPr>
          <w:rFonts w:ascii="標楷體" w:eastAsia="標楷體" w:hAnsi="標楷體"/>
          <w:b/>
          <w:color w:val="000000" w:themeColor="text1"/>
          <w:sz w:val="32"/>
          <w:szCs w:val="40"/>
        </w:rPr>
      </w:pPr>
      <w:r w:rsidRPr="007D2D6D">
        <w:rPr>
          <w:rFonts w:ascii="標楷體" w:eastAsia="標楷體" w:hAnsi="標楷體" w:hint="eastAsia"/>
          <w:b/>
          <w:color w:val="000000" w:themeColor="text1"/>
          <w:sz w:val="32"/>
          <w:szCs w:val="40"/>
        </w:rPr>
        <w:t>「品格三天二夜體驗實踐營」實施計畫</w:t>
      </w:r>
    </w:p>
    <w:p w:rsidR="003B6873" w:rsidRPr="007D2D6D" w:rsidRDefault="003B6873" w:rsidP="003B6873">
      <w:pPr>
        <w:numPr>
          <w:ilvl w:val="0"/>
          <w:numId w:val="1"/>
        </w:numPr>
        <w:jc w:val="both"/>
        <w:rPr>
          <w:rFonts w:ascii="Times New Roman" w:eastAsia="標楷體" w:hAnsi="Times New Roman" w:cs="Times New Roman"/>
          <w:color w:val="000000" w:themeColor="text1"/>
          <w:kern w:val="0"/>
          <w:sz w:val="23"/>
          <w:szCs w:val="23"/>
          <w:lang w:val="x-none" w:eastAsia="x-none"/>
        </w:rPr>
      </w:pPr>
      <w:r w:rsidRPr="007D2D6D">
        <w:rPr>
          <w:rFonts w:ascii="Times New Roman" w:eastAsia="標楷體" w:hAnsi="標楷體" w:cs="Times New Roman" w:hint="eastAsia"/>
          <w:color w:val="000000" w:themeColor="text1"/>
          <w:kern w:val="0"/>
          <w:sz w:val="23"/>
          <w:szCs w:val="23"/>
          <w:lang w:val="x-none" w:eastAsia="x-none"/>
        </w:rPr>
        <w:t>計畫目的：</w:t>
      </w:r>
    </w:p>
    <w:p w:rsidR="003B6873" w:rsidRPr="007D2D6D" w:rsidRDefault="003B6873" w:rsidP="003B6873">
      <w:pPr>
        <w:numPr>
          <w:ilvl w:val="1"/>
          <w:numId w:val="1"/>
        </w:numPr>
        <w:rPr>
          <w:rFonts w:ascii="Times New Roman" w:eastAsia="標楷體" w:hAnsi="Times New Roman" w:cs="Times New Roman"/>
          <w:color w:val="000000" w:themeColor="text1"/>
          <w:sz w:val="23"/>
          <w:szCs w:val="23"/>
          <w:lang w:val="x-none" w:eastAsia="x-none"/>
        </w:rPr>
      </w:pPr>
      <w:r w:rsidRPr="007D2D6D">
        <w:rPr>
          <w:rFonts w:ascii="Times New Roman" w:eastAsia="標楷體" w:hAnsi="標楷體" w:cs="Times New Roman" w:hint="eastAsia"/>
          <w:color w:val="000000" w:themeColor="text1"/>
          <w:kern w:val="0"/>
          <w:sz w:val="23"/>
          <w:szCs w:val="23"/>
          <w:lang w:val="x-none" w:eastAsia="x-none"/>
        </w:rPr>
        <w:t>著重學生核心品格及關鍵能力培養，在</w:t>
      </w:r>
      <w:r w:rsidR="00836B5F" w:rsidRPr="007D2D6D">
        <w:rPr>
          <w:rFonts w:ascii="Times New Roman" w:eastAsia="標楷體" w:hAnsi="標楷體" w:cs="Times New Roman" w:hint="eastAsia"/>
          <w:color w:val="000000" w:themeColor="text1"/>
          <w:kern w:val="0"/>
          <w:sz w:val="23"/>
          <w:szCs w:val="23"/>
          <w:lang w:val="x-none"/>
        </w:rPr>
        <w:t>三天二</w:t>
      </w:r>
      <w:r w:rsidRPr="007D2D6D">
        <w:rPr>
          <w:rFonts w:ascii="Times New Roman" w:eastAsia="標楷體" w:hAnsi="標楷體" w:cs="Times New Roman" w:hint="eastAsia"/>
          <w:color w:val="000000" w:themeColor="text1"/>
          <w:kern w:val="0"/>
          <w:sz w:val="23"/>
          <w:szCs w:val="23"/>
          <w:lang w:val="x-none"/>
        </w:rPr>
        <w:t>夜</w:t>
      </w:r>
      <w:r w:rsidRPr="007D2D6D">
        <w:rPr>
          <w:rFonts w:ascii="Times New Roman" w:eastAsia="標楷體" w:hAnsi="標楷體" w:cs="Times New Roman" w:hint="eastAsia"/>
          <w:color w:val="000000" w:themeColor="text1"/>
          <w:kern w:val="0"/>
          <w:sz w:val="23"/>
          <w:szCs w:val="23"/>
          <w:lang w:val="x-none" w:eastAsia="x-none"/>
        </w:rPr>
        <w:t>品格課程中學習「五項品格、兩種態度及一項技巧」，即</w:t>
      </w:r>
      <w:r w:rsidRPr="007D2D6D">
        <w:rPr>
          <w:rFonts w:ascii="Times New Roman" w:eastAsia="標楷體" w:hAnsi="標楷體" w:cs="Times New Roman" w:hint="eastAsia"/>
          <w:color w:val="000000" w:themeColor="text1"/>
          <w:sz w:val="23"/>
          <w:szCs w:val="23"/>
          <w:lang w:val="x-none" w:eastAsia="x-none"/>
        </w:rPr>
        <w:t>「專注、尊重、負責、誠信、感恩」等五項品格、「自信」與「正面思考」兩種態度，及「品格</w:t>
      </w:r>
      <w:r w:rsidRPr="007D2D6D">
        <w:rPr>
          <w:rFonts w:ascii="Times New Roman" w:eastAsia="標楷體" w:hAnsi="Times New Roman" w:cs="Times New Roman" w:hint="eastAsia"/>
          <w:color w:val="000000" w:themeColor="text1"/>
          <w:sz w:val="23"/>
          <w:szCs w:val="23"/>
          <w:lang w:val="x-none" w:eastAsia="x-none"/>
        </w:rPr>
        <w:t>123</w:t>
      </w:r>
      <w:r w:rsidRPr="007D2D6D">
        <w:rPr>
          <w:rFonts w:ascii="Times New Roman" w:eastAsia="標楷體" w:hAnsi="Times New Roman" w:cs="Times New Roman" w:hint="eastAsia"/>
          <w:color w:val="000000" w:themeColor="text1"/>
          <w:sz w:val="23"/>
          <w:szCs w:val="23"/>
          <w:lang w:val="x-none" w:eastAsia="x-none"/>
        </w:rPr>
        <w:t>」這一項面對問題的處理</w:t>
      </w:r>
      <w:r w:rsidRPr="007D2D6D">
        <w:rPr>
          <w:rFonts w:ascii="Times New Roman" w:eastAsia="標楷體" w:hAnsi="標楷體" w:cs="Times New Roman" w:hint="eastAsia"/>
          <w:color w:val="000000" w:themeColor="text1"/>
          <w:sz w:val="23"/>
          <w:szCs w:val="23"/>
          <w:lang w:val="x-none" w:eastAsia="x-none"/>
        </w:rPr>
        <w:t>技巧。</w:t>
      </w:r>
    </w:p>
    <w:p w:rsidR="003B6873" w:rsidRPr="007D2D6D" w:rsidRDefault="003B6873" w:rsidP="003B6873">
      <w:pPr>
        <w:numPr>
          <w:ilvl w:val="1"/>
          <w:numId w:val="1"/>
        </w:numPr>
        <w:jc w:val="both"/>
        <w:rPr>
          <w:rFonts w:ascii="Times New Roman" w:eastAsia="標楷體" w:hAnsi="標楷體" w:cs="Times New Roman"/>
          <w:color w:val="000000" w:themeColor="text1"/>
          <w:sz w:val="23"/>
          <w:szCs w:val="23"/>
          <w:lang w:val="x-none" w:eastAsia="x-none"/>
        </w:rPr>
      </w:pPr>
      <w:r w:rsidRPr="007D2D6D">
        <w:rPr>
          <w:rFonts w:ascii="Times New Roman" w:eastAsia="標楷體" w:hAnsi="標楷體" w:cs="Times New Roman" w:hint="eastAsia"/>
          <w:color w:val="000000" w:themeColor="text1"/>
          <w:sz w:val="23"/>
          <w:szCs w:val="23"/>
          <w:lang w:val="x-none" w:eastAsia="x-none"/>
        </w:rPr>
        <w:t>透過多元課程活動，將核心品格具體化並與生活經驗結合，讓學生在活潑的課程中體認品格的重要性並培養具體的實踐力。</w:t>
      </w:r>
    </w:p>
    <w:p w:rsidR="003B6873" w:rsidRPr="007D2D6D" w:rsidRDefault="00CB13BB" w:rsidP="003B6873">
      <w:pPr>
        <w:numPr>
          <w:ilvl w:val="1"/>
          <w:numId w:val="1"/>
        </w:numPr>
        <w:jc w:val="both"/>
        <w:rPr>
          <w:rFonts w:ascii="Times New Roman" w:eastAsia="標楷體" w:hAnsi="Times New Roman" w:cs="Times New Roman"/>
          <w:color w:val="000000" w:themeColor="text1"/>
          <w:kern w:val="0"/>
          <w:sz w:val="23"/>
          <w:szCs w:val="23"/>
          <w:lang w:val="x-none" w:eastAsia="x-none"/>
        </w:rPr>
      </w:pPr>
      <w:r w:rsidRPr="007D2D6D">
        <w:rPr>
          <w:rFonts w:ascii="標楷體" w:eastAsia="標楷體" w:hAnsi="標楷體" w:cs="Times New Roman" w:hint="eastAsia"/>
          <w:color w:val="000000" w:themeColor="text1"/>
          <w:sz w:val="23"/>
          <w:szCs w:val="23"/>
          <w:lang w:val="x-none" w:eastAsia="x-none"/>
        </w:rPr>
        <w:t>賦予學生於生活中實踐好品格的能力，懂得以好品格及正</w:t>
      </w:r>
      <w:r w:rsidRPr="007D2D6D">
        <w:rPr>
          <w:rFonts w:ascii="標楷體" w:eastAsia="標楷體" w:hAnsi="標楷體" w:cs="Times New Roman" w:hint="eastAsia"/>
          <w:color w:val="000000" w:themeColor="text1"/>
          <w:sz w:val="23"/>
          <w:szCs w:val="23"/>
          <w:lang w:val="x-none"/>
        </w:rPr>
        <w:t>面</w:t>
      </w:r>
      <w:r w:rsidR="003B6873" w:rsidRPr="007D2D6D">
        <w:rPr>
          <w:rFonts w:ascii="標楷體" w:eastAsia="標楷體" w:hAnsi="標楷體" w:cs="Times New Roman" w:hint="eastAsia"/>
          <w:color w:val="000000" w:themeColor="text1"/>
          <w:sz w:val="23"/>
          <w:szCs w:val="23"/>
          <w:lang w:val="x-none" w:eastAsia="x-none"/>
        </w:rPr>
        <w:t>思考為人際互動的準則。</w:t>
      </w:r>
    </w:p>
    <w:p w:rsidR="005933CA" w:rsidRPr="007D2D6D" w:rsidRDefault="005933CA" w:rsidP="005933CA">
      <w:pPr>
        <w:pStyle w:val="a3"/>
        <w:numPr>
          <w:ilvl w:val="0"/>
          <w:numId w:val="1"/>
        </w:numPr>
        <w:spacing w:line="500" w:lineRule="exact"/>
        <w:ind w:leftChars="0" w:left="482" w:hanging="482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辦理單位：南投縣政府教育處、</w:t>
      </w:r>
      <w:r w:rsidR="008602C4" w:rsidRPr="007D2D6D">
        <w:rPr>
          <w:rFonts w:ascii="標楷體" w:eastAsia="標楷體" w:hAnsi="標楷體" w:hint="eastAsia"/>
          <w:color w:val="000000" w:themeColor="text1"/>
          <w:szCs w:val="24"/>
        </w:rPr>
        <w:t>財團法人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宏達</w:t>
      </w:r>
      <w:r w:rsidR="00530B6B" w:rsidRPr="007D2D6D">
        <w:rPr>
          <w:rFonts w:ascii="標楷體" w:eastAsia="標楷體" w:hAnsi="標楷體" w:hint="eastAsia"/>
          <w:color w:val="000000" w:themeColor="text1"/>
          <w:szCs w:val="24"/>
        </w:rPr>
        <w:t>文教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基金會-</w:t>
      </w:r>
      <w:r w:rsidR="003B6873" w:rsidRPr="007D2D6D">
        <w:rPr>
          <w:rFonts w:ascii="標楷體" w:eastAsia="標楷體" w:hAnsi="標楷體" w:hint="eastAsia"/>
          <w:color w:val="000000" w:themeColor="text1"/>
          <w:szCs w:val="24"/>
        </w:rPr>
        <w:t>南投品格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學院。</w:t>
      </w:r>
    </w:p>
    <w:p w:rsidR="005933CA" w:rsidRPr="007D2D6D" w:rsidRDefault="005933CA" w:rsidP="005933CA">
      <w:pPr>
        <w:pStyle w:val="a3"/>
        <w:numPr>
          <w:ilvl w:val="0"/>
          <w:numId w:val="1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參加對象：南投縣國小四年級學生。</w:t>
      </w:r>
    </w:p>
    <w:p w:rsidR="005933CA" w:rsidRPr="007D2D6D" w:rsidRDefault="005933CA" w:rsidP="0091207B">
      <w:pPr>
        <w:pStyle w:val="a3"/>
        <w:numPr>
          <w:ilvl w:val="0"/>
          <w:numId w:val="1"/>
        </w:numPr>
        <w:spacing w:line="500" w:lineRule="exact"/>
        <w:ind w:leftChars="0" w:left="1701" w:hanging="1701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活動時間：</w:t>
      </w:r>
      <w:r w:rsidR="0014607B" w:rsidRPr="007D2D6D">
        <w:rPr>
          <w:rFonts w:ascii="標楷體" w:eastAsia="標楷體" w:hAnsi="標楷體" w:hint="eastAsia"/>
          <w:b/>
          <w:color w:val="000000" w:themeColor="text1"/>
          <w:szCs w:val="24"/>
        </w:rPr>
        <w:t>11</w:t>
      </w:r>
      <w:r w:rsidR="0014607B" w:rsidRPr="007D2D6D">
        <w:rPr>
          <w:rFonts w:ascii="標楷體" w:eastAsia="標楷體" w:hAnsi="標楷體"/>
          <w:b/>
          <w:color w:val="000000" w:themeColor="text1"/>
          <w:szCs w:val="24"/>
        </w:rPr>
        <w:t>4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年</w:t>
      </w:r>
      <w:r w:rsidR="003B6873" w:rsidRPr="007D2D6D">
        <w:rPr>
          <w:rFonts w:ascii="標楷體" w:eastAsia="標楷體" w:hAnsi="標楷體" w:hint="eastAsia"/>
          <w:b/>
          <w:color w:val="000000" w:themeColor="text1"/>
          <w:szCs w:val="24"/>
        </w:rPr>
        <w:t>9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月</w:t>
      </w:r>
      <w:r w:rsidR="003B6873" w:rsidRPr="007D2D6D">
        <w:rPr>
          <w:rFonts w:ascii="標楷體" w:eastAsia="標楷體" w:hAnsi="標楷體" w:hint="eastAsia"/>
          <w:b/>
          <w:color w:val="000000" w:themeColor="text1"/>
          <w:szCs w:val="24"/>
        </w:rPr>
        <w:t>8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日至</w:t>
      </w:r>
      <w:r w:rsidR="003B6873" w:rsidRPr="007D2D6D">
        <w:rPr>
          <w:rFonts w:ascii="標楷體" w:eastAsia="標楷體" w:hAnsi="標楷體" w:hint="eastAsia"/>
          <w:b/>
          <w:color w:val="000000" w:themeColor="text1"/>
          <w:szCs w:val="24"/>
        </w:rPr>
        <w:t>115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年</w:t>
      </w:r>
      <w:r w:rsidR="003B6873" w:rsidRPr="007D2D6D">
        <w:rPr>
          <w:rFonts w:ascii="標楷體" w:eastAsia="標楷體" w:hAnsi="標楷體" w:hint="eastAsia"/>
          <w:b/>
          <w:color w:val="000000" w:themeColor="text1"/>
          <w:szCs w:val="24"/>
        </w:rPr>
        <w:t>1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月</w:t>
      </w:r>
      <w:r w:rsidR="003B6873" w:rsidRPr="007D2D6D">
        <w:rPr>
          <w:rFonts w:ascii="標楷體" w:eastAsia="標楷體" w:hAnsi="標楷體" w:hint="eastAsia"/>
          <w:b/>
          <w:color w:val="000000" w:themeColor="text1"/>
          <w:szCs w:val="24"/>
        </w:rPr>
        <w:t>7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日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，每梯次為期三天二夜，預定辦理</w:t>
      </w:r>
      <w:r w:rsidR="003B6873" w:rsidRPr="007D2D6D">
        <w:rPr>
          <w:rFonts w:ascii="標楷體" w:eastAsia="標楷體" w:hAnsi="標楷體" w:hint="eastAsia"/>
          <w:color w:val="000000" w:themeColor="text1"/>
          <w:szCs w:val="24"/>
        </w:rPr>
        <w:t>12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梯次。</w:t>
      </w:r>
    </w:p>
    <w:p w:rsidR="005933CA" w:rsidRPr="007D2D6D" w:rsidRDefault="005933CA" w:rsidP="005933CA">
      <w:pPr>
        <w:pStyle w:val="a3"/>
        <w:numPr>
          <w:ilvl w:val="0"/>
          <w:numId w:val="1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活動地點：</w:t>
      </w:r>
      <w:r w:rsidR="00AA5278" w:rsidRPr="007D2D6D">
        <w:rPr>
          <w:rFonts w:ascii="標楷體" w:eastAsia="標楷體" w:hAnsi="標楷體" w:hint="eastAsia"/>
          <w:color w:val="000000" w:themeColor="text1"/>
          <w:szCs w:val="24"/>
        </w:rPr>
        <w:t>南投品格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學院(553南投縣水里鄉玉峰村仁愛路3號)</w:t>
      </w:r>
    </w:p>
    <w:p w:rsidR="002B08E2" w:rsidRPr="007D2D6D" w:rsidRDefault="002B08E2" w:rsidP="00187873">
      <w:pPr>
        <w:pStyle w:val="a3"/>
        <w:numPr>
          <w:ilvl w:val="0"/>
          <w:numId w:val="1"/>
        </w:numPr>
        <w:spacing w:line="500" w:lineRule="exact"/>
        <w:ind w:leftChars="0" w:left="1701" w:hanging="1701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活動內容：詳細內容說明與相關文件下載，請參見「</w:t>
      </w:r>
      <w:r w:rsidR="00AA5278" w:rsidRPr="007D2D6D">
        <w:rPr>
          <w:rFonts w:ascii="標楷體" w:eastAsia="標楷體" w:hAnsi="標楷體" w:hint="eastAsia"/>
          <w:color w:val="000000" w:themeColor="text1"/>
          <w:szCs w:val="24"/>
        </w:rPr>
        <w:t>南投品格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學院」網站。</w:t>
      </w:r>
    </w:p>
    <w:p w:rsidR="00B20462" w:rsidRPr="007D2D6D" w:rsidRDefault="002B08E2" w:rsidP="002B08E2">
      <w:pPr>
        <w:pStyle w:val="a3"/>
        <w:spacing w:line="500" w:lineRule="exact"/>
        <w:ind w:leftChars="0" w:left="1701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/>
          <w:color w:val="000000" w:themeColor="text1"/>
          <w:szCs w:val="24"/>
        </w:rPr>
        <w:t>https://www.cei.org.tw/tw/school/download/Nantou</w:t>
      </w:r>
    </w:p>
    <w:p w:rsidR="0046021F" w:rsidRPr="007D2D6D" w:rsidRDefault="0046021F" w:rsidP="0046021F">
      <w:pPr>
        <w:pStyle w:val="a3"/>
        <w:numPr>
          <w:ilvl w:val="0"/>
          <w:numId w:val="1"/>
        </w:numPr>
        <w:spacing w:line="500" w:lineRule="exact"/>
        <w:ind w:leftChars="0" w:left="1701" w:hanging="1701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網路報名時間及方式：</w:t>
      </w:r>
    </w:p>
    <w:p w:rsidR="00E40D65" w:rsidRPr="007D2D6D" w:rsidRDefault="005933CA" w:rsidP="00E40D65">
      <w:pPr>
        <w:pStyle w:val="a3"/>
        <w:numPr>
          <w:ilvl w:val="0"/>
          <w:numId w:val="12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報名時間：</w:t>
      </w:r>
      <w:r w:rsidR="003B6873" w:rsidRPr="007D2D6D">
        <w:rPr>
          <w:rFonts w:ascii="標楷體" w:eastAsia="標楷體" w:hAnsi="標楷體" w:hint="eastAsia"/>
          <w:b/>
          <w:color w:val="000000" w:themeColor="text1"/>
          <w:szCs w:val="24"/>
        </w:rPr>
        <w:t>114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年</w:t>
      </w:r>
      <w:r w:rsidR="003B6873" w:rsidRPr="007D2D6D">
        <w:rPr>
          <w:rFonts w:ascii="標楷體" w:eastAsia="標楷體" w:hAnsi="標楷體" w:hint="eastAsia"/>
          <w:b/>
          <w:color w:val="000000" w:themeColor="text1"/>
          <w:szCs w:val="24"/>
        </w:rPr>
        <w:t>6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月</w:t>
      </w:r>
      <w:r w:rsidR="0014607B" w:rsidRPr="007D2D6D">
        <w:rPr>
          <w:rFonts w:ascii="標楷體" w:eastAsia="標楷體" w:hAnsi="標楷體" w:hint="eastAsia"/>
          <w:b/>
          <w:color w:val="000000" w:themeColor="text1"/>
          <w:szCs w:val="24"/>
        </w:rPr>
        <w:t>2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日(一)</w:t>
      </w:r>
      <w:r w:rsidR="0046021F" w:rsidRPr="007D2D6D">
        <w:rPr>
          <w:rFonts w:ascii="標楷體" w:eastAsia="標楷體" w:hAnsi="標楷體" w:hint="eastAsia"/>
          <w:b/>
          <w:color w:val="000000" w:themeColor="text1"/>
          <w:szCs w:val="24"/>
        </w:rPr>
        <w:t>上午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9時起至</w:t>
      </w:r>
      <w:r w:rsidR="003B6873" w:rsidRPr="007D2D6D">
        <w:rPr>
          <w:rFonts w:ascii="標楷體" w:eastAsia="標楷體" w:hAnsi="標楷體" w:hint="eastAsia"/>
          <w:b/>
          <w:color w:val="000000" w:themeColor="text1"/>
          <w:szCs w:val="24"/>
        </w:rPr>
        <w:t>114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年</w:t>
      </w:r>
      <w:r w:rsidR="003B6873" w:rsidRPr="007D2D6D">
        <w:rPr>
          <w:rFonts w:ascii="標楷體" w:eastAsia="標楷體" w:hAnsi="標楷體" w:hint="eastAsia"/>
          <w:b/>
          <w:color w:val="000000" w:themeColor="text1"/>
          <w:szCs w:val="24"/>
        </w:rPr>
        <w:t>6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月</w:t>
      </w:r>
      <w:r w:rsidR="0014607B" w:rsidRPr="007D2D6D">
        <w:rPr>
          <w:rFonts w:ascii="標楷體" w:eastAsia="標楷體" w:hAnsi="標楷體" w:hint="eastAsia"/>
          <w:b/>
          <w:color w:val="000000" w:themeColor="text1"/>
          <w:szCs w:val="24"/>
        </w:rPr>
        <w:t>1</w:t>
      </w:r>
      <w:r w:rsidR="0014607B" w:rsidRPr="007D2D6D">
        <w:rPr>
          <w:rFonts w:ascii="標楷體" w:eastAsia="標楷體" w:hAnsi="標楷體"/>
          <w:b/>
          <w:color w:val="000000" w:themeColor="text1"/>
          <w:szCs w:val="24"/>
        </w:rPr>
        <w:t>3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日(</w:t>
      </w:r>
      <w:r w:rsidR="0014607B" w:rsidRPr="007D2D6D">
        <w:rPr>
          <w:rFonts w:ascii="標楷體" w:eastAsia="標楷體" w:hAnsi="標楷體" w:hint="eastAsia"/>
          <w:b/>
          <w:color w:val="000000" w:themeColor="text1"/>
          <w:szCs w:val="24"/>
        </w:rPr>
        <w:t>五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)下午4時整截止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，敬請把握時間，踴躍報名。</w:t>
      </w:r>
    </w:p>
    <w:p w:rsidR="005933CA" w:rsidRPr="007D2D6D" w:rsidRDefault="005933CA" w:rsidP="00E40D65">
      <w:pPr>
        <w:pStyle w:val="a3"/>
        <w:numPr>
          <w:ilvl w:val="0"/>
          <w:numId w:val="12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報名方式：採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  <w:u w:val="single"/>
        </w:rPr>
        <w:t>網路線上報名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，請搜尋下列網址後填寫資料，完成報名後，系統會回覆已完成報名回條至您的電子信箱。</w:t>
      </w:r>
    </w:p>
    <w:p w:rsidR="003B6873" w:rsidRPr="007D2D6D" w:rsidRDefault="00836B5F" w:rsidP="00836B5F">
      <w:pPr>
        <w:pStyle w:val="a3"/>
        <w:spacing w:line="500" w:lineRule="exact"/>
        <w:ind w:leftChars="0" w:left="1274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/>
          <w:color w:val="000000" w:themeColor="text1"/>
          <w:szCs w:val="24"/>
        </w:rPr>
        <w:t>https://www.beclass.com/rid=294ff946826f902e0562</w:t>
      </w:r>
      <w:bookmarkStart w:id="0" w:name="_GoBack"/>
      <w:bookmarkEnd w:id="0"/>
    </w:p>
    <w:p w:rsidR="005933CA" w:rsidRPr="007D2D6D" w:rsidRDefault="00561BA5" w:rsidP="005933CA">
      <w:pPr>
        <w:pStyle w:val="a3"/>
        <w:numPr>
          <w:ilvl w:val="0"/>
          <w:numId w:val="1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錄取說明：</w:t>
      </w:r>
    </w:p>
    <w:p w:rsidR="0091207B" w:rsidRPr="007D2D6D" w:rsidRDefault="0091207B" w:rsidP="0091207B">
      <w:pPr>
        <w:pStyle w:val="a3"/>
        <w:numPr>
          <w:ilvl w:val="0"/>
          <w:numId w:val="9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錄取考量全班學生參與比例、報名先後順序、班級申請梯次志願序、每梯人數上限、偏鄉類別、遊覽車接送路線等原則。(請確實填寫參與人數，避免報名與實際參與人數有落差，若影響學院梯次人數掌控將延後未來學校錄取順位，班級學生數較少者，若全班參與亦有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lastRenderedPageBreak/>
        <w:t>機會錄取與他校合併同一梯次)</w:t>
      </w:r>
    </w:p>
    <w:p w:rsidR="0046021F" w:rsidRPr="007D2D6D" w:rsidRDefault="0046021F" w:rsidP="0091207B">
      <w:pPr>
        <w:pStyle w:val="a3"/>
        <w:numPr>
          <w:ilvl w:val="0"/>
          <w:numId w:val="9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請確實填寫「六個」志願序，以避免各校日期衝突而無法錄取。</w:t>
      </w:r>
    </w:p>
    <w:p w:rsidR="0091207B" w:rsidRPr="007D2D6D" w:rsidRDefault="0091207B" w:rsidP="0091207B">
      <w:pPr>
        <w:pStyle w:val="a3"/>
        <w:numPr>
          <w:ilvl w:val="0"/>
          <w:numId w:val="9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每梯次預計錄取一班，學生人數約36名。</w:t>
      </w:r>
    </w:p>
    <w:p w:rsidR="0091207B" w:rsidRPr="007D2D6D" w:rsidRDefault="0091207B" w:rsidP="0091207B">
      <w:pPr>
        <w:pStyle w:val="a3"/>
        <w:numPr>
          <w:ilvl w:val="0"/>
          <w:numId w:val="9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錄取公告時間：</w:t>
      </w:r>
      <w:r w:rsidR="003B6873" w:rsidRPr="007D2D6D">
        <w:rPr>
          <w:rFonts w:ascii="標楷體" w:eastAsia="標楷體" w:hAnsi="標楷體" w:hint="eastAsia"/>
          <w:b/>
          <w:color w:val="000000" w:themeColor="text1"/>
          <w:szCs w:val="24"/>
        </w:rPr>
        <w:t>114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年</w:t>
      </w:r>
      <w:r w:rsidR="003B6873" w:rsidRPr="007D2D6D">
        <w:rPr>
          <w:rFonts w:ascii="標楷體" w:eastAsia="標楷體" w:hAnsi="標楷體" w:hint="eastAsia"/>
          <w:b/>
          <w:color w:val="000000" w:themeColor="text1"/>
          <w:szCs w:val="24"/>
        </w:rPr>
        <w:t>6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月</w:t>
      </w:r>
      <w:r w:rsidR="005A0E0D" w:rsidRPr="007D2D6D">
        <w:rPr>
          <w:rFonts w:ascii="標楷體" w:eastAsia="標楷體" w:hAnsi="標楷體" w:hint="eastAsia"/>
          <w:b/>
          <w:color w:val="000000" w:themeColor="text1"/>
          <w:szCs w:val="24"/>
        </w:rPr>
        <w:t>2</w:t>
      </w:r>
      <w:r w:rsidR="005A0E0D" w:rsidRPr="007D2D6D">
        <w:rPr>
          <w:rFonts w:ascii="標楷體" w:eastAsia="標楷體" w:hAnsi="標楷體"/>
          <w:b/>
          <w:color w:val="000000" w:themeColor="text1"/>
          <w:szCs w:val="24"/>
        </w:rPr>
        <w:t>5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日(</w:t>
      </w:r>
      <w:r w:rsidR="005A0E0D" w:rsidRPr="007D2D6D">
        <w:rPr>
          <w:rFonts w:ascii="標楷體" w:eastAsia="標楷體" w:hAnsi="標楷體" w:hint="eastAsia"/>
          <w:b/>
          <w:color w:val="000000" w:themeColor="text1"/>
          <w:szCs w:val="24"/>
        </w:rPr>
        <w:t>三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) 早上9:00</w:t>
      </w:r>
      <w:r w:rsidR="00AA5278" w:rsidRPr="007D2D6D">
        <w:rPr>
          <w:rFonts w:ascii="標楷體" w:eastAsia="標楷體" w:hAnsi="標楷體" w:hint="eastAsia"/>
          <w:color w:val="000000" w:themeColor="text1"/>
          <w:szCs w:val="24"/>
        </w:rPr>
        <w:t>時公告於南投縣政府教育處公告欄及南投品格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學院網站。</w:t>
      </w:r>
    </w:p>
    <w:p w:rsidR="0091207B" w:rsidRPr="007D2D6D" w:rsidRDefault="0091207B" w:rsidP="0091207B">
      <w:pPr>
        <w:pStyle w:val="a3"/>
        <w:numPr>
          <w:ilvl w:val="0"/>
          <w:numId w:val="9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學院於</w:t>
      </w:r>
      <w:r w:rsidR="0014607B" w:rsidRPr="007D2D6D">
        <w:rPr>
          <w:rFonts w:ascii="標楷體" w:eastAsia="標楷體" w:hAnsi="標楷體" w:hint="eastAsia"/>
          <w:b/>
          <w:color w:val="000000" w:themeColor="text1"/>
          <w:szCs w:val="24"/>
        </w:rPr>
        <w:t>114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年</w:t>
      </w:r>
      <w:r w:rsidR="003B6873" w:rsidRPr="007D2D6D">
        <w:rPr>
          <w:rFonts w:ascii="標楷體" w:eastAsia="標楷體" w:hAnsi="標楷體" w:hint="eastAsia"/>
          <w:b/>
          <w:color w:val="000000" w:themeColor="text1"/>
          <w:szCs w:val="24"/>
        </w:rPr>
        <w:t>9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月</w:t>
      </w:r>
      <w:r w:rsidR="003B6873" w:rsidRPr="007D2D6D">
        <w:rPr>
          <w:rFonts w:ascii="標楷體" w:eastAsia="標楷體" w:hAnsi="標楷體" w:hint="eastAsia"/>
          <w:b/>
          <w:color w:val="000000" w:themeColor="text1"/>
          <w:szCs w:val="24"/>
        </w:rPr>
        <w:t>5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日（五）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下午為錄取班級之導師辦理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「行前說明會」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，協助導師了解學院品格課程核心概念、教學方式、環境介紹、行前聯繫</w:t>
      </w:r>
      <w:r w:rsidR="0014607B" w:rsidRPr="007D2D6D">
        <w:rPr>
          <w:rFonts w:ascii="標楷體" w:eastAsia="標楷體" w:hAnsi="標楷體" w:hint="eastAsia"/>
          <w:color w:val="000000" w:themeColor="text1"/>
          <w:szCs w:val="24"/>
        </w:rPr>
        <w:t>須知，並提供營隊後續支持孩子練習品格的方法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7D2D6D">
        <w:rPr>
          <w:rFonts w:ascii="標楷體" w:eastAsia="標楷體" w:hAnsi="標楷體" w:hint="eastAsia"/>
          <w:b/>
          <w:color w:val="000000" w:themeColor="text1"/>
          <w:szCs w:val="24"/>
        </w:rPr>
        <w:t>請導師務必參加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:rsidR="0091207B" w:rsidRPr="007D2D6D" w:rsidRDefault="0091207B" w:rsidP="0091207B">
      <w:pPr>
        <w:pStyle w:val="a3"/>
        <w:numPr>
          <w:ilvl w:val="0"/>
          <w:numId w:val="9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錄取班級導師需參與學生營隊始業式(週一上午)、結業式(週三上午)。請貴校轉知導師與相關人</w:t>
      </w:r>
      <w:r w:rsidR="0014607B" w:rsidRPr="007D2D6D">
        <w:rPr>
          <w:rFonts w:ascii="標楷體" w:eastAsia="標楷體" w:hAnsi="標楷體" w:hint="eastAsia"/>
          <w:color w:val="000000" w:themeColor="text1"/>
          <w:szCs w:val="24"/>
        </w:rPr>
        <w:t>員，並惠予公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假</w:t>
      </w:r>
      <w:r w:rsidR="0014607B" w:rsidRPr="007D2D6D">
        <w:rPr>
          <w:rFonts w:ascii="標楷體" w:eastAsia="標楷體" w:hAnsi="標楷體" w:hint="eastAsia"/>
          <w:color w:val="000000" w:themeColor="text1"/>
          <w:szCs w:val="24"/>
        </w:rPr>
        <w:t>(包含共同參與或協助接送之人員)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:rsidR="0091207B" w:rsidRPr="007D2D6D" w:rsidRDefault="0091207B" w:rsidP="0091207B">
      <w:pPr>
        <w:pStyle w:val="a3"/>
        <w:numPr>
          <w:ilvl w:val="0"/>
          <w:numId w:val="1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注意事項：</w:t>
      </w:r>
    </w:p>
    <w:p w:rsidR="0091207B" w:rsidRPr="007D2D6D" w:rsidRDefault="0091207B" w:rsidP="0091207B">
      <w:pPr>
        <w:pStyle w:val="a3"/>
        <w:numPr>
          <w:ilvl w:val="0"/>
          <w:numId w:val="11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請以「班級」為單位報名；若學校同時有兩班以上提出申請，請各班獨</w:t>
      </w:r>
      <w:r w:rsidR="00E40D65" w:rsidRPr="007D2D6D">
        <w:rPr>
          <w:rFonts w:ascii="標楷體" w:eastAsia="標楷體" w:hAnsi="標楷體" w:hint="eastAsia"/>
          <w:color w:val="000000" w:themeColor="text1"/>
          <w:szCs w:val="24"/>
        </w:rPr>
        <w:t>立填寫一張申請表，不受理「個人」或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「併班」方式提出申請。</w:t>
      </w:r>
    </w:p>
    <w:p w:rsidR="0091207B" w:rsidRPr="007D2D6D" w:rsidRDefault="0091207B" w:rsidP="0091207B">
      <w:pPr>
        <w:pStyle w:val="a3"/>
        <w:numPr>
          <w:ilvl w:val="0"/>
          <w:numId w:val="11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經錄取之班級，請「學校承辦人」與「班級導師」務必詳閱「</w:t>
      </w:r>
      <w:r w:rsidR="0046021F" w:rsidRPr="007D2D6D">
        <w:rPr>
          <w:rFonts w:ascii="標楷體" w:eastAsia="標楷體" w:hAnsi="標楷體" w:hint="eastAsia"/>
          <w:color w:val="000000" w:themeColor="text1"/>
          <w:szCs w:val="24"/>
        </w:rPr>
        <w:t>學院</w:t>
      </w:r>
      <w:r w:rsidR="0014607B" w:rsidRPr="007D2D6D">
        <w:rPr>
          <w:rFonts w:ascii="標楷體" w:eastAsia="標楷體" w:hAnsi="標楷體" w:hint="eastAsia"/>
          <w:color w:val="000000" w:themeColor="text1"/>
          <w:szCs w:val="24"/>
        </w:rPr>
        <w:t>簡介與課程表」、「行前須知」，並請老師於指定時間前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完成「學生基本資料調查表」，以利辦理學生保險、學生編組與師生膳食等相關事宜，敬請導師協助填寫。</w:t>
      </w:r>
    </w:p>
    <w:p w:rsidR="003004B1" w:rsidRPr="007D2D6D" w:rsidRDefault="00E02668" w:rsidP="0091207B">
      <w:pPr>
        <w:pStyle w:val="a3"/>
        <w:numPr>
          <w:ilvl w:val="0"/>
          <w:numId w:val="11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班級學生數4人以下</w:t>
      </w:r>
      <w:r w:rsidR="003004B1" w:rsidRPr="007D2D6D">
        <w:rPr>
          <w:rFonts w:ascii="標楷體" w:eastAsia="標楷體" w:hAnsi="標楷體" w:hint="eastAsia"/>
          <w:color w:val="000000" w:themeColor="text1"/>
          <w:szCs w:val="24"/>
        </w:rPr>
        <w:t>者，若校方傾向自載學生來學院，可於報名表備註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欄填寫告知。另每梯次學院將盡全力安排交通車順接路線，</w:t>
      </w:r>
      <w:r w:rsidR="00394E3E" w:rsidRPr="007D2D6D">
        <w:rPr>
          <w:rFonts w:ascii="標楷體" w:eastAsia="標楷體" w:hAnsi="標楷體" w:hint="eastAsia"/>
          <w:color w:val="000000" w:themeColor="text1"/>
          <w:szCs w:val="24"/>
        </w:rPr>
        <w:t>惟</w:t>
      </w:r>
      <w:r w:rsidR="003004B1" w:rsidRPr="007D2D6D">
        <w:rPr>
          <w:rFonts w:ascii="標楷體" w:eastAsia="標楷體" w:hAnsi="標楷體" w:hint="eastAsia"/>
          <w:color w:val="000000" w:themeColor="text1"/>
          <w:szCs w:val="24"/>
        </w:rPr>
        <w:t>少數梯次實屬不易安排，若有須校方自載的需求，學院將另行通知，屆時懇請校方協助接送，造成不便，敬請見諒。</w:t>
      </w:r>
    </w:p>
    <w:p w:rsidR="0091207B" w:rsidRPr="007D2D6D" w:rsidRDefault="0091207B" w:rsidP="0091207B">
      <w:pPr>
        <w:pStyle w:val="a3"/>
        <w:numPr>
          <w:ilvl w:val="0"/>
          <w:numId w:val="11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如因天災、疾病等不可抗力之因素影響學生安全或活動進行，學院可能取消部分梯次。</w:t>
      </w:r>
    </w:p>
    <w:p w:rsidR="0091207B" w:rsidRPr="007D2D6D" w:rsidRDefault="0091207B" w:rsidP="005436D2">
      <w:pPr>
        <w:pStyle w:val="a3"/>
        <w:numPr>
          <w:ilvl w:val="0"/>
          <w:numId w:val="11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學生上課所需之教材、交通、食宿、保險等費用均由</w:t>
      </w:r>
      <w:r w:rsidR="005436D2" w:rsidRPr="007D2D6D">
        <w:rPr>
          <w:rFonts w:ascii="標楷體" w:eastAsia="標楷體" w:hAnsi="標楷體" w:hint="eastAsia"/>
          <w:color w:val="000000" w:themeColor="text1"/>
          <w:szCs w:val="24"/>
        </w:rPr>
        <w:t>財團法人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宏達</w:t>
      </w:r>
      <w:r w:rsidR="00071D1A" w:rsidRPr="007D2D6D">
        <w:rPr>
          <w:rFonts w:ascii="標楷體" w:eastAsia="標楷體" w:hAnsi="標楷體" w:hint="eastAsia"/>
          <w:color w:val="000000" w:themeColor="text1"/>
          <w:szCs w:val="24"/>
        </w:rPr>
        <w:t>文教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基金會免費提供。</w:t>
      </w:r>
    </w:p>
    <w:p w:rsidR="003B6873" w:rsidRPr="007D2D6D" w:rsidRDefault="003B6873" w:rsidP="003B6873">
      <w:pPr>
        <w:pStyle w:val="a3"/>
        <w:numPr>
          <w:ilvl w:val="0"/>
          <w:numId w:val="11"/>
        </w:numPr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自114年8月1</w:t>
      </w:r>
      <w:r w:rsidR="00836B5F" w:rsidRPr="007D2D6D">
        <w:rPr>
          <w:rFonts w:ascii="標楷體" w:eastAsia="標楷體" w:hAnsi="標楷體" w:hint="eastAsia"/>
          <w:color w:val="000000" w:themeColor="text1"/>
          <w:szCs w:val="24"/>
        </w:rPr>
        <w:t>日起，「南投品格英語學院」將正式更名為「南投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品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lastRenderedPageBreak/>
        <w:t>格學院」。因應各校外籍教師教學已成常態，本院英文課程將全面取消，未來將更專注於品格教育的深耕與實踐。</w:t>
      </w:r>
    </w:p>
    <w:p w:rsidR="0091207B" w:rsidRPr="007D2D6D" w:rsidRDefault="0091207B" w:rsidP="0091207B">
      <w:pPr>
        <w:pStyle w:val="a3"/>
        <w:numPr>
          <w:ilvl w:val="0"/>
          <w:numId w:val="1"/>
        </w:numPr>
        <w:spacing w:line="50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7D2D6D">
        <w:rPr>
          <w:rFonts w:ascii="標楷體" w:eastAsia="標楷體" w:hAnsi="標楷體" w:hint="eastAsia"/>
          <w:color w:val="000000" w:themeColor="text1"/>
          <w:szCs w:val="24"/>
        </w:rPr>
        <w:t>聯絡方式：請洽</w:t>
      </w:r>
      <w:r w:rsidR="00AA5278" w:rsidRPr="007D2D6D">
        <w:rPr>
          <w:rFonts w:ascii="標楷體" w:eastAsia="標楷體" w:hAnsi="標楷體" w:hint="eastAsia"/>
          <w:color w:val="000000" w:themeColor="text1"/>
          <w:szCs w:val="24"/>
        </w:rPr>
        <w:t>南投品格</w:t>
      </w:r>
      <w:r w:rsidRPr="007D2D6D">
        <w:rPr>
          <w:rFonts w:ascii="標楷體" w:eastAsia="標楷體" w:hAnsi="標楷體" w:hint="eastAsia"/>
          <w:color w:val="000000" w:themeColor="text1"/>
          <w:szCs w:val="24"/>
        </w:rPr>
        <w:t>學院陳美雲老師。電話：049-2772155。</w:t>
      </w:r>
    </w:p>
    <w:sectPr w:rsidR="0091207B" w:rsidRPr="007D2D6D" w:rsidSect="00E40D65">
      <w:pgSz w:w="11906" w:h="16838"/>
      <w:pgMar w:top="1418" w:right="1797" w:bottom="1418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8E7" w:rsidRDefault="009128E7" w:rsidP="002B08E2">
      <w:r>
        <w:separator/>
      </w:r>
    </w:p>
  </w:endnote>
  <w:endnote w:type="continuationSeparator" w:id="0">
    <w:p w:rsidR="009128E7" w:rsidRDefault="009128E7" w:rsidP="002B0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8E7" w:rsidRDefault="009128E7" w:rsidP="002B08E2">
      <w:r>
        <w:separator/>
      </w:r>
    </w:p>
  </w:footnote>
  <w:footnote w:type="continuationSeparator" w:id="0">
    <w:p w:rsidR="009128E7" w:rsidRDefault="009128E7" w:rsidP="002B0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591B"/>
    <w:multiLevelType w:val="hybridMultilevel"/>
    <w:tmpl w:val="048E32AC"/>
    <w:lvl w:ilvl="0" w:tplc="E0BAC004">
      <w:start w:val="1"/>
      <w:numFmt w:val="taiwaneseCountingThousand"/>
      <w:suff w:val="space"/>
      <w:lvlText w:val="（%1）"/>
      <w:lvlJc w:val="left"/>
      <w:pPr>
        <w:ind w:left="1274" w:hanging="79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>
    <w:nsid w:val="09CF0E85"/>
    <w:multiLevelType w:val="hybridMultilevel"/>
    <w:tmpl w:val="8E408E3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F322F71"/>
    <w:multiLevelType w:val="hybridMultilevel"/>
    <w:tmpl w:val="99561D5A"/>
    <w:lvl w:ilvl="0" w:tplc="3EE087F6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34B63F5"/>
    <w:multiLevelType w:val="hybridMultilevel"/>
    <w:tmpl w:val="2244008E"/>
    <w:lvl w:ilvl="0" w:tplc="DB1C6312">
      <w:start w:val="1"/>
      <w:numFmt w:val="taiwaneseCountingThousand"/>
      <w:suff w:val="space"/>
      <w:lvlText w:val="（%1）"/>
      <w:lvlJc w:val="left"/>
      <w:pPr>
        <w:ind w:left="1274" w:hanging="79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240D4592"/>
    <w:multiLevelType w:val="hybridMultilevel"/>
    <w:tmpl w:val="38C660E4"/>
    <w:lvl w:ilvl="0" w:tplc="8B50F2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lang w:val="en-US"/>
      </w:rPr>
    </w:lvl>
    <w:lvl w:ilvl="1" w:tplc="522AA1B8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3587372A"/>
    <w:multiLevelType w:val="hybridMultilevel"/>
    <w:tmpl w:val="0BBA51C8"/>
    <w:lvl w:ilvl="0" w:tplc="A8C8B374">
      <w:start w:val="1"/>
      <w:numFmt w:val="taiwaneseCountingThousand"/>
      <w:lvlText w:val="（%1）"/>
      <w:lvlJc w:val="left"/>
      <w:pPr>
        <w:ind w:left="96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6">
    <w:nsid w:val="3C555B40"/>
    <w:multiLevelType w:val="hybridMultilevel"/>
    <w:tmpl w:val="EEE45FEE"/>
    <w:lvl w:ilvl="0" w:tplc="3294A98C">
      <w:start w:val="1"/>
      <w:numFmt w:val="taiwaneseCountingThousand"/>
      <w:suff w:val="space"/>
      <w:lvlText w:val="%1、"/>
      <w:lvlJc w:val="left"/>
      <w:pPr>
        <w:ind w:left="170" w:hanging="17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05A7BA1"/>
    <w:multiLevelType w:val="hybridMultilevel"/>
    <w:tmpl w:val="0B02C82A"/>
    <w:lvl w:ilvl="0" w:tplc="1CEE20AE">
      <w:start w:val="1"/>
      <w:numFmt w:val="taiwaneseCountingThousand"/>
      <w:suff w:val="space"/>
      <w:lvlText w:val="（%1）"/>
      <w:lvlJc w:val="left"/>
      <w:pPr>
        <w:ind w:left="1220" w:hanging="79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>
    <w:nsid w:val="4A334757"/>
    <w:multiLevelType w:val="hybridMultilevel"/>
    <w:tmpl w:val="41165FA8"/>
    <w:lvl w:ilvl="0" w:tplc="3EE087F6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ECB162C"/>
    <w:multiLevelType w:val="hybridMultilevel"/>
    <w:tmpl w:val="2B9C7164"/>
    <w:lvl w:ilvl="0" w:tplc="B89A903E">
      <w:start w:val="1"/>
      <w:numFmt w:val="taiwaneseCountingThousand"/>
      <w:suff w:val="space"/>
      <w:lvlText w:val="（%1）"/>
      <w:lvlJc w:val="left"/>
      <w:pPr>
        <w:ind w:left="1274" w:hanging="79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>
    <w:nsid w:val="5C8942AA"/>
    <w:multiLevelType w:val="hybridMultilevel"/>
    <w:tmpl w:val="8F7C15B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649201FF"/>
    <w:multiLevelType w:val="hybridMultilevel"/>
    <w:tmpl w:val="4EC099C2"/>
    <w:lvl w:ilvl="0" w:tplc="A8C8B374">
      <w:start w:val="1"/>
      <w:numFmt w:val="taiwaneseCountingThousand"/>
      <w:lvlText w:val="（%1）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6CCC1E10"/>
    <w:multiLevelType w:val="hybridMultilevel"/>
    <w:tmpl w:val="21AC122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1"/>
  </w:num>
  <w:num w:numId="5">
    <w:abstractNumId w:val="12"/>
  </w:num>
  <w:num w:numId="6">
    <w:abstractNumId w:val="5"/>
  </w:num>
  <w:num w:numId="7">
    <w:abstractNumId w:val="2"/>
  </w:num>
  <w:num w:numId="8">
    <w:abstractNumId w:val="10"/>
  </w:num>
  <w:num w:numId="9">
    <w:abstractNumId w:val="3"/>
  </w:num>
  <w:num w:numId="10">
    <w:abstractNumId w:val="8"/>
  </w:num>
  <w:num w:numId="11">
    <w:abstractNumId w:val="7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3CA"/>
    <w:rsid w:val="00031262"/>
    <w:rsid w:val="00071D1A"/>
    <w:rsid w:val="0014607B"/>
    <w:rsid w:val="00170138"/>
    <w:rsid w:val="00187873"/>
    <w:rsid w:val="002B08E2"/>
    <w:rsid w:val="003004B1"/>
    <w:rsid w:val="00394E3E"/>
    <w:rsid w:val="003B6873"/>
    <w:rsid w:val="003E67DC"/>
    <w:rsid w:val="0046021F"/>
    <w:rsid w:val="00530B6B"/>
    <w:rsid w:val="005436D2"/>
    <w:rsid w:val="00561BA5"/>
    <w:rsid w:val="005933CA"/>
    <w:rsid w:val="005A0E0D"/>
    <w:rsid w:val="005D51F7"/>
    <w:rsid w:val="0079180C"/>
    <w:rsid w:val="007D2D6D"/>
    <w:rsid w:val="00836B5F"/>
    <w:rsid w:val="008602C4"/>
    <w:rsid w:val="0091207B"/>
    <w:rsid w:val="009128E7"/>
    <w:rsid w:val="00A819B7"/>
    <w:rsid w:val="00A87B77"/>
    <w:rsid w:val="00AA5278"/>
    <w:rsid w:val="00B20462"/>
    <w:rsid w:val="00CB13BB"/>
    <w:rsid w:val="00D465FE"/>
    <w:rsid w:val="00D5388C"/>
    <w:rsid w:val="00E02668"/>
    <w:rsid w:val="00E4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933CA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933CA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3">
    <w:name w:val="List Paragraph"/>
    <w:basedOn w:val="a"/>
    <w:uiPriority w:val="34"/>
    <w:qFormat/>
    <w:rsid w:val="005933CA"/>
    <w:pPr>
      <w:ind w:leftChars="200" w:left="480"/>
    </w:pPr>
  </w:style>
  <w:style w:type="paragraph" w:styleId="Web">
    <w:name w:val="Normal (Web)"/>
    <w:basedOn w:val="a"/>
    <w:uiPriority w:val="99"/>
    <w:unhideWhenUsed/>
    <w:rsid w:val="005933C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nhideWhenUsed/>
    <w:rsid w:val="005933CA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87B77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2B08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B08E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8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B08E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933CA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933CA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3">
    <w:name w:val="List Paragraph"/>
    <w:basedOn w:val="a"/>
    <w:uiPriority w:val="34"/>
    <w:qFormat/>
    <w:rsid w:val="005933CA"/>
    <w:pPr>
      <w:ind w:leftChars="200" w:left="480"/>
    </w:pPr>
  </w:style>
  <w:style w:type="paragraph" w:styleId="Web">
    <w:name w:val="Normal (Web)"/>
    <w:basedOn w:val="a"/>
    <w:uiPriority w:val="99"/>
    <w:unhideWhenUsed/>
    <w:rsid w:val="005933C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nhideWhenUsed/>
    <w:rsid w:val="005933CA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87B77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2B08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B08E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8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B08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223</Words>
  <Characters>1272</Characters>
  <Application>Microsoft Office Word</Application>
  <DocSecurity>0</DocSecurity>
  <Lines>10</Lines>
  <Paragraphs>2</Paragraphs>
  <ScaleCrop>false</ScaleCrop>
  <Company>Atrust Computer Corp.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Mandy</dc:creator>
  <cp:lastModifiedBy>Ashley</cp:lastModifiedBy>
  <cp:revision>8</cp:revision>
  <dcterms:created xsi:type="dcterms:W3CDTF">2025-05-16T08:34:00Z</dcterms:created>
  <dcterms:modified xsi:type="dcterms:W3CDTF">2025-05-19T07:56:00Z</dcterms:modified>
</cp:coreProperties>
</file>